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AA" w:rsidRPr="00116A16" w:rsidRDefault="008A3DAA" w:rsidP="008A3DAA">
      <w:pPr>
        <w:pStyle w:val="Default"/>
        <w:jc w:val="center"/>
        <w:rPr>
          <w:b/>
          <w:bCs/>
        </w:rPr>
      </w:pPr>
      <w:r w:rsidRPr="00116A16">
        <w:rPr>
          <w:b/>
          <w:bCs/>
        </w:rPr>
        <w:t>4. Организация методической работы</w:t>
      </w:r>
    </w:p>
    <w:p w:rsidR="008A3DAA" w:rsidRPr="00116A16" w:rsidRDefault="008A3DAA" w:rsidP="008A3DAA">
      <w:pPr>
        <w:pStyle w:val="Default"/>
        <w:jc w:val="both"/>
        <w:rPr>
          <w:b/>
          <w:bCs/>
        </w:rPr>
      </w:pPr>
      <w:r w:rsidRPr="00116A16">
        <w:rPr>
          <w:b/>
          <w:bCs/>
        </w:rPr>
        <w:t xml:space="preserve">       Методическая тема школы: </w:t>
      </w:r>
    </w:p>
    <w:p w:rsidR="008A3DAA" w:rsidRPr="00116A16" w:rsidRDefault="008A3DAA" w:rsidP="008A3DAA">
      <w:pPr>
        <w:pStyle w:val="Default"/>
        <w:jc w:val="both"/>
        <w:rPr>
          <w:b/>
          <w:bCs/>
          <w:i/>
          <w:iCs/>
        </w:rPr>
      </w:pPr>
      <w:r w:rsidRPr="00116A16">
        <w:rPr>
          <w:b/>
          <w:bCs/>
        </w:rPr>
        <w:t xml:space="preserve">1. </w:t>
      </w:r>
      <w:r w:rsidRPr="00116A16">
        <w:rPr>
          <w:b/>
          <w:bCs/>
          <w:i/>
        </w:rPr>
        <w:t>«Совершенствование образовательного пространства, обеспечивающего личностную и социальную успешность  обучающихся  с ООП через применение разнообразных форм и методов современных педагогических  и информационных технологий».</w:t>
      </w:r>
      <w:bookmarkStart w:id="0" w:name="_GoBack"/>
      <w:bookmarkEnd w:id="0"/>
    </w:p>
    <w:p w:rsidR="008A3DAA" w:rsidRPr="00116A16" w:rsidRDefault="008A3DAA" w:rsidP="008A3DAA">
      <w:pPr>
        <w:pStyle w:val="Default"/>
        <w:jc w:val="both"/>
      </w:pPr>
    </w:p>
    <w:p w:rsidR="008A3DAA" w:rsidRPr="00116A16" w:rsidRDefault="008A3DAA" w:rsidP="008A3DAA">
      <w:pPr>
        <w:pStyle w:val="a6"/>
        <w:tabs>
          <w:tab w:val="left" w:pos="4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b/>
          <w:bCs/>
          <w:sz w:val="24"/>
          <w:szCs w:val="24"/>
        </w:rPr>
        <w:t xml:space="preserve">Цель научно-методической работы школы: </w:t>
      </w:r>
      <w:r w:rsidRPr="00116A16">
        <w:rPr>
          <w:rFonts w:ascii="Times New Roman" w:hAnsi="Times New Roman" w:cs="Times New Roman"/>
          <w:sz w:val="24"/>
          <w:szCs w:val="24"/>
        </w:rPr>
        <w:t>повысить качество специального образования и конкурентоспособность школы-интерната в социуме через организацию Центра компетенций как ключевого компонента образовательного процесса для полноценного развития личности ребенка, его самоопределения, самореализации и адаптации к современным условиям.</w:t>
      </w:r>
    </w:p>
    <w:p w:rsidR="008A3DAA" w:rsidRPr="00116A16" w:rsidRDefault="008A3DAA" w:rsidP="008A3DAA">
      <w:pPr>
        <w:pStyle w:val="Default"/>
        <w:jc w:val="both"/>
      </w:pPr>
    </w:p>
    <w:p w:rsidR="008A3DAA" w:rsidRPr="00116A16" w:rsidRDefault="008A3DAA" w:rsidP="008A3DAA">
      <w:pPr>
        <w:pStyle w:val="Default"/>
        <w:rPr>
          <w:b/>
          <w:bCs/>
        </w:rPr>
      </w:pPr>
      <w:r w:rsidRPr="00116A16">
        <w:rPr>
          <w:b/>
          <w:bCs/>
        </w:rPr>
        <w:t xml:space="preserve">Задачи методической работы: 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Создать основу для самостоятельного успешного усвоения обучающимися с ООП новых знаний, умений, компетенций, видов и способов деятельности.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Использовать разнообразные организационные формы и учет индивидуальных особенностей каждого обучающегося с ООП, обеспечивающие рост творческого потенциала, познавательных мотивов, обогащение форм взаимодействия со сверстниками и взрослыми в познавательной и трудовой деятельности.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Развитие и совершенствование внеурочной деятельности в рамках кружковой работы Центра компетенций.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Создание в школе-интернате открытого информационного пространства.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A16">
        <w:rPr>
          <w:rFonts w:ascii="Times New Roman" w:hAnsi="Times New Roman" w:cs="Times New Roman"/>
          <w:sz w:val="24"/>
          <w:szCs w:val="24"/>
        </w:rPr>
        <w:t>Продолжить освоение и внедрение современных образовательных технологий, методов и приемов педагогической деятельности для развития трудовых компетенций через профессионально-трудовое обучения, внеурочную деятельность и дополнительное образование обучающихся с ООП.</w:t>
      </w:r>
      <w:proofErr w:type="gramEnd"/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Стимулировать активность педагогов по повышению профессионального уровня, вовлекать их в инновационную, творческую работу, повышать профессиональную компетентность и уровень профессионального мастерства через систему самообразования и курсы повышения квалификации.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Расширить область использования информационных технологий при проведении уроков (занятий) с учетом формы проведения (в штатном режиме, в дистанционном формате).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Содействовать развитию образовательной среды в Центре компетенций в рамках Программы развития школы, открытой всем субъектам образовательного процесса.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Обеспечить рост профессиональной компетентности педагогов в ходе работы в Центре компетенций с целью ориентации на развитие мотивации обучения, способностей и возможностей каждого обучающегося, на раскрытие его личностного, интеллектуального, творческого потенциала.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lastRenderedPageBreak/>
        <w:t xml:space="preserve">Создать единую систему урочной и внеурочной деятельности педагогов и обучающихся в Центре компетенций, направленную на разностороннее развитие личности участников образовательных отношений.  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 xml:space="preserve">Усовершенствовать условия для взаимодействия школы, семьи и общественных организаций в формировании личности обучающихся.  </w:t>
      </w:r>
    </w:p>
    <w:p w:rsidR="008A3DAA" w:rsidRPr="00116A16" w:rsidRDefault="008A3DAA" w:rsidP="008A3DA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Усовершенствовать систему педагогического всеобуча, направленную на формирование у родителей (законных представителей) педагогической культуры, чувства долга и социальной ответственности за воспитание и развитие детей.</w:t>
      </w:r>
    </w:p>
    <w:p w:rsidR="008A3DAA" w:rsidRPr="00116A16" w:rsidRDefault="008A3DAA" w:rsidP="008A3DAA">
      <w:pPr>
        <w:pStyle w:val="Default"/>
        <w:rPr>
          <w:b/>
          <w:bCs/>
        </w:rPr>
      </w:pPr>
    </w:p>
    <w:p w:rsidR="008A3DAA" w:rsidRPr="00116A16" w:rsidRDefault="008A3DAA" w:rsidP="008A3DAA">
      <w:pPr>
        <w:pStyle w:val="Default"/>
      </w:pPr>
      <w:r w:rsidRPr="00116A16">
        <w:rPr>
          <w:b/>
          <w:bCs/>
        </w:rPr>
        <w:t xml:space="preserve">Основные направления методической работы. </w:t>
      </w:r>
    </w:p>
    <w:p w:rsidR="008A3DAA" w:rsidRPr="00116A16" w:rsidRDefault="008A3DAA" w:rsidP="008A3DAA">
      <w:pPr>
        <w:pStyle w:val="Default"/>
      </w:pPr>
      <w:r w:rsidRPr="00116A16">
        <w:t xml:space="preserve">1. Повышение квалификации учителей. </w:t>
      </w:r>
    </w:p>
    <w:p w:rsidR="008A3DAA" w:rsidRPr="00116A16" w:rsidRDefault="008A3DAA" w:rsidP="008A3DAA">
      <w:pPr>
        <w:pStyle w:val="Default"/>
      </w:pPr>
      <w:r w:rsidRPr="00116A16">
        <w:t xml:space="preserve">2. Аттестация педагогических работников. </w:t>
      </w:r>
    </w:p>
    <w:p w:rsidR="008A3DAA" w:rsidRPr="00116A16" w:rsidRDefault="008A3DAA" w:rsidP="008A3DAA">
      <w:pPr>
        <w:pStyle w:val="Default"/>
      </w:pPr>
      <w:r w:rsidRPr="00116A16">
        <w:t xml:space="preserve">3. Участие обучающихся и учителей в различных конкурсах. </w:t>
      </w:r>
    </w:p>
    <w:p w:rsidR="008A3DAA" w:rsidRPr="00116A16" w:rsidRDefault="008A3DAA" w:rsidP="008A3DAA">
      <w:pPr>
        <w:pStyle w:val="Default"/>
      </w:pPr>
      <w:r w:rsidRPr="00116A16">
        <w:t xml:space="preserve">4. Распространение опыта работы школы. </w:t>
      </w:r>
    </w:p>
    <w:p w:rsidR="008A3DAA" w:rsidRPr="00116A16" w:rsidRDefault="008A3DAA" w:rsidP="008A3DAA">
      <w:pPr>
        <w:pStyle w:val="Default"/>
      </w:pPr>
      <w:r w:rsidRPr="00116A16">
        <w:t xml:space="preserve">5. Разработка методических материалов, практикумов, методических пособий, </w:t>
      </w:r>
      <w:proofErr w:type="spellStart"/>
      <w:r w:rsidRPr="00116A16">
        <w:t>видеоуроков</w:t>
      </w:r>
      <w:proofErr w:type="spellEnd"/>
      <w:r w:rsidRPr="00116A16">
        <w:t xml:space="preserve"> и т.д.</w:t>
      </w:r>
    </w:p>
    <w:p w:rsidR="008A3DAA" w:rsidRPr="00116A16" w:rsidRDefault="008A3DAA" w:rsidP="008A3DAA">
      <w:pPr>
        <w:pStyle w:val="Default"/>
      </w:pPr>
    </w:p>
    <w:p w:rsidR="008A3DAA" w:rsidRPr="00116A16" w:rsidRDefault="008A3DAA" w:rsidP="008A3DAA">
      <w:pPr>
        <w:pStyle w:val="Default"/>
      </w:pPr>
      <w:r w:rsidRPr="00116A16">
        <w:rPr>
          <w:b/>
          <w:bCs/>
        </w:rPr>
        <w:t xml:space="preserve">Формы методической работы: </w:t>
      </w:r>
    </w:p>
    <w:p w:rsidR="008A3DAA" w:rsidRPr="00116A16" w:rsidRDefault="008A3DAA" w:rsidP="008A3DAA">
      <w:pPr>
        <w:pStyle w:val="Default"/>
        <w:numPr>
          <w:ilvl w:val="0"/>
          <w:numId w:val="6"/>
        </w:numPr>
      </w:pPr>
      <w:r w:rsidRPr="00116A16">
        <w:t xml:space="preserve">Методический совет. </w:t>
      </w:r>
    </w:p>
    <w:p w:rsidR="008A3DAA" w:rsidRPr="00116A16" w:rsidRDefault="008A3DAA" w:rsidP="008A3DAA">
      <w:pPr>
        <w:pStyle w:val="Default"/>
        <w:numPr>
          <w:ilvl w:val="0"/>
          <w:numId w:val="5"/>
        </w:numPr>
      </w:pPr>
      <w:r w:rsidRPr="00116A16">
        <w:t xml:space="preserve">Методические совещания с руководителями ШМС. </w:t>
      </w:r>
    </w:p>
    <w:p w:rsidR="008A3DAA" w:rsidRPr="00116A16" w:rsidRDefault="008A3DAA" w:rsidP="008A3DAA">
      <w:pPr>
        <w:pStyle w:val="Default"/>
        <w:numPr>
          <w:ilvl w:val="0"/>
          <w:numId w:val="4"/>
        </w:numPr>
        <w:jc w:val="both"/>
      </w:pPr>
      <w:r w:rsidRPr="00116A16">
        <w:t xml:space="preserve">Научно-практические, теоретические семинары, круглые столы, мастер-классы. </w:t>
      </w:r>
    </w:p>
    <w:p w:rsidR="008A3DAA" w:rsidRPr="00116A16" w:rsidRDefault="008A3DAA" w:rsidP="008A3DAA">
      <w:pPr>
        <w:pStyle w:val="Default"/>
        <w:numPr>
          <w:ilvl w:val="0"/>
          <w:numId w:val="3"/>
        </w:numPr>
        <w:jc w:val="both"/>
      </w:pPr>
      <w:r w:rsidRPr="00116A16">
        <w:t>Курсы повышения квалификации педагогов.</w:t>
      </w:r>
    </w:p>
    <w:p w:rsidR="008A3DAA" w:rsidRPr="00116A16" w:rsidRDefault="008A3DAA" w:rsidP="008A3DAA">
      <w:pPr>
        <w:pStyle w:val="Default"/>
        <w:numPr>
          <w:ilvl w:val="0"/>
          <w:numId w:val="2"/>
        </w:numPr>
        <w:jc w:val="both"/>
      </w:pPr>
      <w:r w:rsidRPr="00116A16">
        <w:t xml:space="preserve">Система индивидуального консультирования. </w:t>
      </w:r>
    </w:p>
    <w:p w:rsidR="008A3DAA" w:rsidRPr="00116A16" w:rsidRDefault="008A3DAA" w:rsidP="008A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>Методическую работу в школе-интернате координирует Методический совет, основными структурами подразделениями которого являются методические службы: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>Мамедова Р.И. – председатель методического совета, заместитель директора школы-интерната по УВР;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>Федоренко В.В. – руководитель МС коррекционно-развивающего обучения;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Жданова И.В. - руководитель МС </w:t>
      </w: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 и начального обучения и воспитания; 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Вдовицкая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 С.А. - руководитель МС трудового воспитания, профориентации и </w:t>
      </w: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профподготовки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Тугельбаева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 Л.А. – руководитель МС естественно-математического образования;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>Михайличенко И.К. -   руководитель МС здоровья и здорового образа жизни;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Копбаева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 Е.В. – руководитель МС гуманитарного образования;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A16">
        <w:rPr>
          <w:rFonts w:ascii="Times New Roman" w:eastAsia="Times New Roman" w:hAnsi="Times New Roman" w:cs="Times New Roman"/>
          <w:sz w:val="24"/>
          <w:szCs w:val="24"/>
        </w:rPr>
        <w:t>Шмелева Е.Е. – руководитель МС досуговой занятости;</w:t>
      </w:r>
    </w:p>
    <w:p w:rsidR="008A3DAA" w:rsidRPr="00116A16" w:rsidRDefault="008A3DAA" w:rsidP="008A3DA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A16">
        <w:rPr>
          <w:rFonts w:ascii="Times New Roman" w:eastAsia="Times New Roman" w:hAnsi="Times New Roman" w:cs="Times New Roman"/>
          <w:sz w:val="24"/>
          <w:szCs w:val="24"/>
        </w:rPr>
        <w:t>Осыко</w:t>
      </w:r>
      <w:proofErr w:type="spellEnd"/>
      <w:r w:rsidRPr="00116A16">
        <w:rPr>
          <w:rFonts w:ascii="Times New Roman" w:eastAsia="Times New Roman" w:hAnsi="Times New Roman" w:cs="Times New Roman"/>
          <w:sz w:val="24"/>
          <w:szCs w:val="24"/>
        </w:rPr>
        <w:t xml:space="preserve"> В.В. - секретарь МС.</w:t>
      </w:r>
    </w:p>
    <w:p w:rsidR="008A3DAA" w:rsidRPr="00116A16" w:rsidRDefault="008A3DAA" w:rsidP="008A3D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Pr="00116A16" w:rsidRDefault="008A3DAA" w:rsidP="008A3D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Pr="00116A16" w:rsidRDefault="008A3DAA" w:rsidP="008A3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701"/>
        <w:gridCol w:w="2268"/>
      </w:tblGrid>
      <w:tr w:rsidR="008A3DAA" w:rsidRPr="00116A16" w:rsidTr="00704549">
        <w:trPr>
          <w:trHeight w:val="770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lastRenderedPageBreak/>
              <w:t xml:space="preserve">№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Сроки </w:t>
            </w:r>
          </w:p>
          <w:p w:rsidR="008A3DAA" w:rsidRPr="00116A16" w:rsidRDefault="008A3DAA" w:rsidP="00704549">
            <w:pPr>
              <w:pStyle w:val="Default"/>
              <w:rPr>
                <w:b/>
              </w:rPr>
            </w:pPr>
            <w:proofErr w:type="spellStart"/>
            <w:proofErr w:type="gramStart"/>
            <w:r w:rsidRPr="00116A16">
              <w:rPr>
                <w:b/>
              </w:rPr>
              <w:t>Исполне-ния</w:t>
            </w:r>
            <w:proofErr w:type="spellEnd"/>
            <w:proofErr w:type="gramEnd"/>
            <w:r w:rsidRPr="00116A16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Ответственные, </w:t>
            </w:r>
          </w:p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исполнители </w:t>
            </w:r>
          </w:p>
        </w:tc>
      </w:tr>
      <w:tr w:rsidR="008A3DAA" w:rsidRPr="00116A16" w:rsidTr="00704549">
        <w:trPr>
          <w:trHeight w:val="218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1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2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3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  <w:rPr>
                <w:b/>
              </w:rPr>
            </w:pPr>
            <w:r w:rsidRPr="00116A16">
              <w:rPr>
                <w:b/>
              </w:rPr>
              <w:t xml:space="preserve">4 </w:t>
            </w:r>
          </w:p>
        </w:tc>
      </w:tr>
      <w:tr w:rsidR="008A3DAA" w:rsidRPr="00116A16" w:rsidTr="00704549">
        <w:trPr>
          <w:trHeight w:val="218"/>
        </w:trPr>
        <w:tc>
          <w:tcPr>
            <w:tcW w:w="9464" w:type="dxa"/>
            <w:gridSpan w:val="4"/>
          </w:tcPr>
          <w:p w:rsidR="008A3DAA" w:rsidRPr="00116A16" w:rsidRDefault="008A3DAA" w:rsidP="00704549">
            <w:pPr>
              <w:pStyle w:val="Default"/>
              <w:jc w:val="center"/>
              <w:rPr>
                <w:b/>
              </w:rPr>
            </w:pPr>
            <w:r w:rsidRPr="00116A16">
              <w:rPr>
                <w:b/>
              </w:rPr>
              <w:t>Методическая работа</w:t>
            </w:r>
          </w:p>
        </w:tc>
      </w:tr>
      <w:tr w:rsidR="008A3DAA" w:rsidRPr="00116A16" w:rsidTr="00704549">
        <w:trPr>
          <w:trHeight w:val="1322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1.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Разработка планов работы школьных методических служб. Рассмотрение планов методической работы на заседаниях ШМС и утверждение директором.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Август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Руководители ШМС </w:t>
            </w:r>
          </w:p>
        </w:tc>
      </w:tr>
      <w:tr w:rsidR="008A3DAA" w:rsidRPr="00116A16" w:rsidTr="00704549">
        <w:trPr>
          <w:trHeight w:val="770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2.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Проведение заседаний школьных методических служб. 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(по планам ШМС).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1 раз 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в четверть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Руководители 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ШМС </w:t>
            </w:r>
          </w:p>
        </w:tc>
      </w:tr>
      <w:tr w:rsidR="008A3DAA" w:rsidRPr="00116A16" w:rsidTr="00704549">
        <w:trPr>
          <w:trHeight w:val="1138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3.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>Рассмотрение рабочих программ учителей-предметников.  Календарных планов.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Корректировка.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Август-сентябрь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>Зам</w:t>
            </w:r>
            <w:proofErr w:type="gramStart"/>
            <w:r w:rsidRPr="00116A16">
              <w:t>.д</w:t>
            </w:r>
            <w:proofErr w:type="gramEnd"/>
            <w:r w:rsidRPr="00116A16">
              <w:t>иректора по УР Мамедова Р.И.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>Руководитель ШМС</w:t>
            </w:r>
          </w:p>
        </w:tc>
      </w:tr>
      <w:tr w:rsidR="008A3DAA" w:rsidRPr="00116A16" w:rsidTr="00704549">
        <w:trPr>
          <w:trHeight w:val="770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4.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Изучение, обобщение и распространение педагогического опыта.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Постоянно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Руководители ШМС </w:t>
            </w:r>
          </w:p>
        </w:tc>
      </w:tr>
      <w:tr w:rsidR="008A3DAA" w:rsidRPr="00116A16" w:rsidTr="00704549">
        <w:trPr>
          <w:trHeight w:val="1046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5.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Участие в разработке нормативных и методических документов (локальные акты, положения, программы, концепции).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При </w:t>
            </w:r>
          </w:p>
          <w:p w:rsidR="008A3DAA" w:rsidRPr="00116A16" w:rsidRDefault="008A3DAA" w:rsidP="00704549">
            <w:pPr>
              <w:pStyle w:val="Default"/>
            </w:pPr>
            <w:proofErr w:type="spellStart"/>
            <w:proofErr w:type="gramStart"/>
            <w:r w:rsidRPr="00116A16">
              <w:t>Необходи-мости</w:t>
            </w:r>
            <w:proofErr w:type="spellEnd"/>
            <w:proofErr w:type="gramEnd"/>
            <w:r w:rsidRPr="00116A16">
              <w:t xml:space="preserve">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Руководители 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ШМС </w:t>
            </w:r>
          </w:p>
        </w:tc>
      </w:tr>
      <w:tr w:rsidR="008A3DAA" w:rsidRPr="00116A16" w:rsidTr="00704549">
        <w:trPr>
          <w:trHeight w:val="1495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6.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Повышение педагогического и профессионально мастерства педагогов путем самообразования, участия в конкурсах, проведения открытых уроков, мастер-классов в (дистанционном режиме). 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По плану в течение учебного года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>Педагоги</w:t>
            </w:r>
          </w:p>
        </w:tc>
      </w:tr>
      <w:tr w:rsidR="008A3DAA" w:rsidRPr="00116A16" w:rsidTr="00704549">
        <w:trPr>
          <w:trHeight w:val="822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7. 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>Разработка методических и дидактических пособий.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В течение </w:t>
            </w:r>
            <w:proofErr w:type="gramStart"/>
            <w:r w:rsidRPr="00116A16">
              <w:t>учебного</w:t>
            </w:r>
            <w:proofErr w:type="gramEnd"/>
            <w:r w:rsidRPr="00116A16">
              <w:t xml:space="preserve"> </w:t>
            </w:r>
          </w:p>
          <w:p w:rsidR="008A3DAA" w:rsidRPr="00116A16" w:rsidRDefault="008A3DAA" w:rsidP="00704549">
            <w:pPr>
              <w:pStyle w:val="Default"/>
            </w:pPr>
            <w:r w:rsidRPr="00116A16">
              <w:t xml:space="preserve">года </w:t>
            </w: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Педагогический коллектив </w:t>
            </w:r>
          </w:p>
        </w:tc>
      </w:tr>
      <w:tr w:rsidR="008A3DAA" w:rsidRPr="00116A16" w:rsidTr="00704549">
        <w:trPr>
          <w:trHeight w:val="978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>8.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>Изучение психолого-педагогических проблем обучения и воспитания обучающихся.</w:t>
            </w: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  <w:r w:rsidRPr="00116A16">
              <w:t>Постоянно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44"/>
            </w:tblGrid>
            <w:tr w:rsidR="008A3DAA" w:rsidRPr="00116A16" w:rsidTr="00704549">
              <w:trPr>
                <w:trHeight w:val="494"/>
              </w:trPr>
              <w:tc>
                <w:tcPr>
                  <w:tcW w:w="944" w:type="dxa"/>
                </w:tcPr>
                <w:p w:rsidR="008A3DAA" w:rsidRPr="00116A16" w:rsidRDefault="008A3DAA" w:rsidP="00704549">
                  <w:pPr>
                    <w:pStyle w:val="Default"/>
                  </w:pPr>
                </w:p>
              </w:tc>
            </w:tr>
          </w:tbl>
          <w:p w:rsidR="008A3DAA" w:rsidRPr="00116A16" w:rsidRDefault="008A3DAA" w:rsidP="00704549">
            <w:pPr>
              <w:pStyle w:val="Default"/>
            </w:pP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  <w:r w:rsidRPr="00116A16">
              <w:t xml:space="preserve">Педагогический коллектив </w:t>
            </w:r>
          </w:p>
          <w:tbl>
            <w:tblPr>
              <w:tblW w:w="18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7"/>
            </w:tblGrid>
            <w:tr w:rsidR="008A3DAA" w:rsidRPr="00116A16" w:rsidTr="00704549">
              <w:trPr>
                <w:trHeight w:val="770"/>
              </w:trPr>
              <w:tc>
                <w:tcPr>
                  <w:tcW w:w="1847" w:type="dxa"/>
                </w:tcPr>
                <w:p w:rsidR="008A3DAA" w:rsidRPr="00116A16" w:rsidRDefault="008A3DAA" w:rsidP="00704549">
                  <w:pPr>
                    <w:pStyle w:val="Default"/>
                  </w:pPr>
                  <w:r w:rsidRPr="00116A16">
                    <w:t>Педагог-психолог</w:t>
                  </w:r>
                </w:p>
              </w:tc>
            </w:tr>
          </w:tbl>
          <w:p w:rsidR="008A3DAA" w:rsidRPr="00116A16" w:rsidRDefault="008A3DAA" w:rsidP="00704549">
            <w:pPr>
              <w:pStyle w:val="Default"/>
            </w:pPr>
          </w:p>
        </w:tc>
      </w:tr>
      <w:tr w:rsidR="008A3DAA" w:rsidRPr="00116A16" w:rsidTr="00704549">
        <w:trPr>
          <w:trHeight w:val="1046"/>
        </w:trPr>
        <w:tc>
          <w:tcPr>
            <w:tcW w:w="675" w:type="dxa"/>
          </w:tcPr>
          <w:p w:rsidR="008A3DAA" w:rsidRPr="00116A16" w:rsidRDefault="008A3DAA" w:rsidP="00704549">
            <w:pPr>
              <w:pStyle w:val="Default"/>
            </w:pPr>
            <w:r w:rsidRPr="00116A16">
              <w:t>9.</w:t>
            </w:r>
          </w:p>
        </w:tc>
        <w:tc>
          <w:tcPr>
            <w:tcW w:w="4820" w:type="dxa"/>
          </w:tcPr>
          <w:p w:rsidR="008A3DAA" w:rsidRPr="00116A16" w:rsidRDefault="008A3DAA" w:rsidP="00704549">
            <w:pPr>
              <w:pStyle w:val="Default"/>
            </w:pPr>
            <w:r w:rsidRPr="00116A16">
              <w:t>Подготовка отчета о методической работе школы за 2021-2022 учебный год.</w:t>
            </w:r>
          </w:p>
          <w:p w:rsidR="008A3DAA" w:rsidRPr="00116A16" w:rsidRDefault="008A3DAA" w:rsidP="00704549">
            <w:pPr>
              <w:pStyle w:val="Default"/>
            </w:pPr>
          </w:p>
        </w:tc>
        <w:tc>
          <w:tcPr>
            <w:tcW w:w="1701" w:type="dxa"/>
          </w:tcPr>
          <w:p w:rsidR="008A3DAA" w:rsidRPr="00116A16" w:rsidRDefault="008A3DAA" w:rsidP="007045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3"/>
            </w:tblGrid>
            <w:tr w:rsidR="008A3DAA" w:rsidRPr="00116A16" w:rsidTr="00704549">
              <w:trPr>
                <w:trHeight w:val="218"/>
              </w:trPr>
              <w:tc>
                <w:tcPr>
                  <w:tcW w:w="1073" w:type="dxa"/>
                </w:tcPr>
                <w:p w:rsidR="008A3DAA" w:rsidRPr="00116A16" w:rsidRDefault="008A3DAA" w:rsidP="00704549">
                  <w:pPr>
                    <w:pStyle w:val="Default"/>
                  </w:pPr>
                  <w:r w:rsidRPr="00116A16">
                    <w:t xml:space="preserve">Май-июнь </w:t>
                  </w:r>
                </w:p>
              </w:tc>
            </w:tr>
          </w:tbl>
          <w:p w:rsidR="008A3DAA" w:rsidRPr="00116A16" w:rsidRDefault="008A3DAA" w:rsidP="00704549">
            <w:pPr>
              <w:pStyle w:val="Default"/>
            </w:pPr>
          </w:p>
        </w:tc>
        <w:tc>
          <w:tcPr>
            <w:tcW w:w="2268" w:type="dxa"/>
          </w:tcPr>
          <w:p w:rsidR="008A3DAA" w:rsidRPr="00116A16" w:rsidRDefault="008A3DAA" w:rsidP="007045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0"/>
            </w:tblGrid>
            <w:tr w:rsidR="008A3DAA" w:rsidRPr="00116A16" w:rsidTr="00704549">
              <w:trPr>
                <w:trHeight w:val="218"/>
              </w:trPr>
              <w:tc>
                <w:tcPr>
                  <w:tcW w:w="2110" w:type="dxa"/>
                </w:tcPr>
                <w:p w:rsidR="008A3DAA" w:rsidRPr="00116A16" w:rsidRDefault="008A3DAA" w:rsidP="00704549">
                  <w:pPr>
                    <w:pStyle w:val="Default"/>
                  </w:pPr>
                  <w:r w:rsidRPr="00116A16">
                    <w:t xml:space="preserve">руководители ШМС </w:t>
                  </w:r>
                </w:p>
              </w:tc>
            </w:tr>
          </w:tbl>
          <w:p w:rsidR="008A3DAA" w:rsidRPr="00116A16" w:rsidRDefault="008A3DAA" w:rsidP="00704549">
            <w:pPr>
              <w:pStyle w:val="Default"/>
            </w:pPr>
          </w:p>
        </w:tc>
      </w:tr>
    </w:tbl>
    <w:p w:rsidR="008A3DAA" w:rsidRPr="00116A16" w:rsidRDefault="008A3DAA" w:rsidP="008A3DAA">
      <w:pPr>
        <w:pStyle w:val="Default"/>
      </w:pPr>
    </w:p>
    <w:p w:rsidR="008A3DAA" w:rsidRPr="00116A16" w:rsidRDefault="008A3DAA" w:rsidP="008A3D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3DAA" w:rsidRPr="00116A16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DAA" w:rsidRPr="00116A16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DAA" w:rsidRPr="00116A16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DAA" w:rsidRPr="00116A16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DAA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DAA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DAA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DAA" w:rsidRDefault="008A3DAA" w:rsidP="008A3DA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DAA" w:rsidRPr="00116A16" w:rsidRDefault="008A3DAA" w:rsidP="008A3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4.1.План научно-методической работы  школы-интерната:</w:t>
      </w:r>
    </w:p>
    <w:p w:rsidR="008A3DAA" w:rsidRPr="0050674E" w:rsidRDefault="008A3DAA" w:rsidP="008A3DAA">
      <w:pPr>
        <w:pStyle w:val="Default"/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731"/>
        <w:gridCol w:w="4035"/>
        <w:gridCol w:w="1720"/>
        <w:gridCol w:w="3120"/>
      </w:tblGrid>
      <w:tr w:rsidR="008A3DAA" w:rsidRPr="00D33519" w:rsidTr="00704549">
        <w:tc>
          <w:tcPr>
            <w:tcW w:w="731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Сроки </w:t>
            </w:r>
          </w:p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Ответственные, </w:t>
            </w:r>
          </w:p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8A3DAA" w:rsidRPr="00D33519" w:rsidTr="00704549">
        <w:tc>
          <w:tcPr>
            <w:tcW w:w="731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Default"/>
              <w:rPr>
                <w:b/>
                <w:sz w:val="28"/>
                <w:szCs w:val="28"/>
              </w:rPr>
            </w:pPr>
            <w:r w:rsidRPr="00D33519">
              <w:rPr>
                <w:b/>
                <w:sz w:val="28"/>
                <w:szCs w:val="28"/>
              </w:rPr>
              <w:t>4</w:t>
            </w:r>
          </w:p>
        </w:tc>
      </w:tr>
      <w:tr w:rsidR="008A3DAA" w:rsidRPr="00D33519" w:rsidTr="00704549">
        <w:tc>
          <w:tcPr>
            <w:tcW w:w="9606" w:type="dxa"/>
            <w:gridSpan w:val="4"/>
          </w:tcPr>
          <w:p w:rsidR="008A3DAA" w:rsidRPr="00D33519" w:rsidRDefault="008A3DAA" w:rsidP="00704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методического совета</w:t>
            </w:r>
          </w:p>
          <w:p w:rsidR="008A3DAA" w:rsidRPr="00D33519" w:rsidRDefault="008A3DAA" w:rsidP="00704549">
            <w:pPr>
              <w:pStyle w:val="Default"/>
              <w:rPr>
                <w:b/>
              </w:rPr>
            </w:pPr>
          </w:p>
        </w:tc>
      </w:tr>
      <w:tr w:rsidR="008A3DAA" w:rsidRPr="00D33519" w:rsidTr="00704549">
        <w:trPr>
          <w:trHeight w:val="3959"/>
        </w:trPr>
        <w:tc>
          <w:tcPr>
            <w:tcW w:w="731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 w:rsidRPr="00D3351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нормативно-правового и методического обеспечения учебно-воспитательного процесса.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Об учебно-методическом и программном обеспечении учебного процесса в 2021-2022 учебном году.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Информирование об изменениях в учебном плане и программно- методическом обеспечении на 2021-2022 учебный год.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 2. Задачи методической службы школы-интерната на 2021-2022 учебный год. 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Методического совета школы  на 2021-2022 учебный год. (1-е полугодие)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4. Планирование работы методических служб школы на 2021-2022 учебный год. 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5. Консультации «Работа педагогов со школьной документацией»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</w:rPr>
              <w:t>27.08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</w:rPr>
              <w:t>Август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  <w:r w:rsidRPr="00D33519">
              <w:t>Мамедова Р.И. – председатель МС</w:t>
            </w:r>
          </w:p>
        </w:tc>
      </w:tr>
      <w:tr w:rsidR="008A3DAA" w:rsidRPr="00D33519" w:rsidTr="00704549">
        <w:trPr>
          <w:trHeight w:val="1476"/>
        </w:trPr>
        <w:tc>
          <w:tcPr>
            <w:tcW w:w="731" w:type="dxa"/>
            <w:shd w:val="clear" w:color="auto" w:fill="auto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1. Подготовка к педсовету «Центр компетенций школы-интерната как ключевой компонент образовательного процесса для полноценного развития личности ребенка, его самоопределения, самореализации и адаптации к современным условиям» (ознакомление с Программой развития школы: подготовительный этап реализации программы август-</w:t>
            </w:r>
            <w:r w:rsidRPr="00D3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ноябрь).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для участия в школьном конкурсе методических разработок, дидактического, наглядного и раздаточного материала по учебным предметам.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Выпуск методического бюллетеня «Разнообразные формы и методы организации образовательной деятельности обучающихся, применяемые в Центре компетенций».</w:t>
            </w:r>
            <w:proofErr w:type="gramEnd"/>
          </w:p>
          <w:p w:rsidR="008A3DAA" w:rsidRPr="00D33519" w:rsidRDefault="008A3DAA" w:rsidP="00704549">
            <w:pPr>
              <w:jc w:val="both"/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4. Семинар «Особенности обучения детей с аутизмом ».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02.11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  <w:r w:rsidRPr="00D33519">
              <w:t xml:space="preserve">Мамедова Р.И.– председатель МС                 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</w:p>
        </w:tc>
      </w:tr>
      <w:tr w:rsidR="008A3DAA" w:rsidRPr="00D33519" w:rsidTr="00704549">
        <w:trPr>
          <w:trHeight w:val="1476"/>
        </w:trPr>
        <w:tc>
          <w:tcPr>
            <w:tcW w:w="731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1. Подготовка к педсовету «Читающая школа – читающая нация». Читательская грамотность – один из базовых навыков в формировании успешной, конкурентоспособной личности и коммуникативной компетентности в современном обществе.</w:t>
            </w:r>
          </w:p>
          <w:p w:rsidR="008A3DAA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2. Консультации «Совершенствование профессиональной деятельности педагогов в рамках работы Центра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DAA" w:rsidRPr="00D33519" w:rsidRDefault="008A3DAA" w:rsidP="0070454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«Особенности обучения детей с аутизмом ».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</w:rPr>
              <w:t>05.01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  <w:r w:rsidRPr="00D33519">
              <w:t xml:space="preserve">Мамедова Р.И.– председатель МС                 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</w:p>
        </w:tc>
      </w:tr>
      <w:tr w:rsidR="008A3DAA" w:rsidRPr="00D33519" w:rsidTr="00704549">
        <w:trPr>
          <w:trHeight w:val="1476"/>
        </w:trPr>
        <w:tc>
          <w:tcPr>
            <w:tcW w:w="731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1. О подготовке материалов для проведения итогового контроля и экзаменов в 10 классе с углубленной трудовой подготовкой.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педагогическому совету «Реализация Программы развития школы через разработку и апробацию авторских и модифицированных программ, обуславливающих эффективную </w:t>
            </w:r>
            <w:r w:rsidRPr="00D3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Центра компетенций» (подготовительный этап реализации программы декабрь-март).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3. Итоги Конкурса методических разработок, дидактического, наглядного и раздаточного материала по учебным предметам</w:t>
            </w:r>
          </w:p>
          <w:p w:rsidR="008A3DAA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4. Итоги проведения предметной недели ШМС.</w:t>
            </w:r>
          </w:p>
          <w:p w:rsidR="008A3DAA" w:rsidRPr="00D33519" w:rsidRDefault="008A3DAA" w:rsidP="0070454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«Особенности обучения детей с аутизмом ».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</w:rPr>
              <w:lastRenderedPageBreak/>
              <w:t>26.03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  <w:r w:rsidRPr="00D33519">
              <w:t xml:space="preserve">Мамедова Р.И.– председатель МС                 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</w:p>
        </w:tc>
      </w:tr>
      <w:tr w:rsidR="008A3DAA" w:rsidRPr="00D33519" w:rsidTr="00704549">
        <w:trPr>
          <w:trHeight w:val="1476"/>
        </w:trPr>
        <w:tc>
          <w:tcPr>
            <w:tcW w:w="731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035" w:type="dxa"/>
          </w:tcPr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1. Отчет о работе МС за 2021-2022 учебный год.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2. Итоги мониторинга учебных достижений обучающихся.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МС на 2022-2023 учебный год.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4. Итоги проведения предметной недели ШМС.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5. Итоги работы школьных методических служб (анализ ШМС за год).</w:t>
            </w:r>
          </w:p>
          <w:p w:rsidR="008A3DAA" w:rsidRPr="00D33519" w:rsidRDefault="008A3DAA" w:rsidP="0070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19">
              <w:rPr>
                <w:rFonts w:ascii="Times New Roman" w:hAnsi="Times New Roman" w:cs="Times New Roman"/>
                <w:sz w:val="24"/>
                <w:szCs w:val="24"/>
              </w:rPr>
              <w:t>6. Предоставление результатов участия педагогов в профессиональных конкурсах, публикациях (предоставление результатов методической деятельности).</w:t>
            </w:r>
          </w:p>
        </w:tc>
        <w:tc>
          <w:tcPr>
            <w:tcW w:w="17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  <w:rPr>
                <w:sz w:val="28"/>
                <w:szCs w:val="28"/>
              </w:rPr>
            </w:pPr>
            <w:r w:rsidRPr="00D33519">
              <w:rPr>
                <w:sz w:val="28"/>
                <w:szCs w:val="28"/>
              </w:rPr>
              <w:t>27.05</w:t>
            </w:r>
          </w:p>
        </w:tc>
        <w:tc>
          <w:tcPr>
            <w:tcW w:w="3120" w:type="dxa"/>
          </w:tcPr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  <w:r w:rsidRPr="00D33519">
              <w:t xml:space="preserve">Мамедова Р.И.– председатель МС                 </w:t>
            </w:r>
          </w:p>
          <w:p w:rsidR="008A3DAA" w:rsidRPr="00D33519" w:rsidRDefault="008A3DAA" w:rsidP="00704549">
            <w:pPr>
              <w:pStyle w:val="c"/>
              <w:spacing w:before="0" w:beforeAutospacing="0" w:after="0" w:afterAutospacing="0"/>
            </w:pPr>
          </w:p>
        </w:tc>
      </w:tr>
    </w:tbl>
    <w:p w:rsidR="008A3DAA" w:rsidRDefault="008A3DAA" w:rsidP="008A3DAA">
      <w:pPr>
        <w:pStyle w:val="Default"/>
        <w:rPr>
          <w:b/>
          <w:bCs/>
          <w:sz w:val="28"/>
          <w:szCs w:val="28"/>
        </w:rPr>
      </w:pPr>
    </w:p>
    <w:p w:rsidR="008A3DAA" w:rsidRDefault="008A3DAA" w:rsidP="008A3DAA">
      <w:pPr>
        <w:pStyle w:val="Default"/>
        <w:rPr>
          <w:b/>
          <w:bCs/>
          <w:sz w:val="28"/>
          <w:szCs w:val="28"/>
        </w:rPr>
      </w:pPr>
    </w:p>
    <w:p w:rsidR="008A3DAA" w:rsidRDefault="008A3DAA" w:rsidP="008A3DAA">
      <w:pPr>
        <w:pStyle w:val="Default"/>
        <w:rPr>
          <w:b/>
          <w:bCs/>
          <w:sz w:val="28"/>
          <w:szCs w:val="28"/>
        </w:rPr>
      </w:pPr>
    </w:p>
    <w:p w:rsidR="008A3DAA" w:rsidRDefault="008A3DAA" w:rsidP="008A3DAA">
      <w:pPr>
        <w:pStyle w:val="Default"/>
        <w:rPr>
          <w:b/>
          <w:bCs/>
          <w:sz w:val="28"/>
          <w:szCs w:val="28"/>
        </w:rPr>
      </w:pPr>
    </w:p>
    <w:p w:rsidR="006C05C5" w:rsidRDefault="006C05C5"/>
    <w:sectPr w:rsidR="006C05C5" w:rsidSect="006C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F53"/>
    <w:multiLevelType w:val="hybridMultilevel"/>
    <w:tmpl w:val="BC52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1D8"/>
    <w:multiLevelType w:val="hybridMultilevel"/>
    <w:tmpl w:val="CDAA892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343D7"/>
    <w:multiLevelType w:val="hybridMultilevel"/>
    <w:tmpl w:val="9AA0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A6965"/>
    <w:multiLevelType w:val="hybridMultilevel"/>
    <w:tmpl w:val="0F5E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D29AE"/>
    <w:multiLevelType w:val="hybridMultilevel"/>
    <w:tmpl w:val="898C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56890"/>
    <w:multiLevelType w:val="hybridMultilevel"/>
    <w:tmpl w:val="77C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E2646"/>
    <w:multiLevelType w:val="hybridMultilevel"/>
    <w:tmpl w:val="2238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DAA"/>
    <w:rsid w:val="0007668C"/>
    <w:rsid w:val="00083366"/>
    <w:rsid w:val="001B360A"/>
    <w:rsid w:val="00213356"/>
    <w:rsid w:val="00446EE7"/>
    <w:rsid w:val="005175A9"/>
    <w:rsid w:val="006C05C5"/>
    <w:rsid w:val="008A3DAA"/>
    <w:rsid w:val="009208F5"/>
    <w:rsid w:val="00947B26"/>
    <w:rsid w:val="00A9462C"/>
    <w:rsid w:val="00B4717D"/>
    <w:rsid w:val="00C04E7D"/>
    <w:rsid w:val="00DA6248"/>
    <w:rsid w:val="00E71C6A"/>
    <w:rsid w:val="00F17714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DA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">
    <w:name w:val="c"/>
    <w:basedOn w:val="a"/>
    <w:uiPriority w:val="99"/>
    <w:qFormat/>
    <w:rsid w:val="008A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A3DAA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A3DA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A3DAA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A3D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A3D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2021-11-09T11:53:00Z</dcterms:created>
  <dcterms:modified xsi:type="dcterms:W3CDTF">2021-11-09T11:53:00Z</dcterms:modified>
</cp:coreProperties>
</file>